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DE" w:rsidRPr="00741D94" w:rsidRDefault="00741D94" w:rsidP="00741D94"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41D94">
        <w:rPr>
          <w:rFonts w:ascii="Times New Roman" w:hAnsi="Times New Roman" w:cs="Times New Roman"/>
          <w:sz w:val="28"/>
          <w:szCs w:val="28"/>
          <w:lang w:val="ru-RU"/>
        </w:rPr>
        <w:t>Царство животные Тип Хордовые Подтип Позвоночные Класс Птицы</w:t>
      </w:r>
    </w:p>
    <w:tbl>
      <w:tblPr>
        <w:tblStyle w:val="a5"/>
        <w:tblW w:w="148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18"/>
        <w:gridCol w:w="6672"/>
        <w:gridCol w:w="6672"/>
      </w:tblGrid>
      <w:tr w:rsidR="00327956" w:rsidRPr="00327956" w:rsidTr="00A41AC3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956" w:rsidRPr="00327956" w:rsidRDefault="003279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Покровы</w:t>
            </w:r>
          </w:p>
        </w:tc>
        <w:tc>
          <w:tcPr>
            <w:tcW w:w="6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956" w:rsidRPr="00327956" w:rsidRDefault="003279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Перо — видоизменённые чешуи, производное эпидермиса. Кожа сухая и тонкая. Из перьев строится летательный аппарат птицы. Имеются контурные и пуховые перья, и пух. Старые перья периодически выпадают, на их месте вырастают новые. У основания хвоста расположена копчиковая кожная железа. Смазывание делает перья эластичными и упругими, а у водоплавающих птиц — предохраняет от намокания.</w:t>
            </w:r>
          </w:p>
        </w:tc>
        <w:tc>
          <w:tcPr>
            <w:tcW w:w="6672" w:type="dxa"/>
            <w:shd w:val="clear" w:color="auto" w:fill="auto"/>
          </w:tcPr>
          <w:p w:rsidR="00327956" w:rsidRPr="00327956" w:rsidRDefault="003279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noProof/>
                <w:sz w:val="26"/>
                <w:szCs w:val="26"/>
                <w:lang w:val="ru-RU"/>
              </w:rPr>
              <w:drawing>
                <wp:inline distT="114300" distB="114300" distL="114300" distR="114300">
                  <wp:extent cx="2676525" cy="1562100"/>
                  <wp:effectExtent l="19050" t="0" r="9525" b="0"/>
                  <wp:docPr id="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2767" cy="15599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94" w:rsidRPr="00327956" w:rsidTr="00327956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D94" w:rsidRPr="00327956" w:rsidRDefault="00741D94" w:rsidP="003279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Отделы </w:t>
            </w:r>
          </w:p>
        </w:tc>
        <w:tc>
          <w:tcPr>
            <w:tcW w:w="133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D94" w:rsidRPr="00327956" w:rsidRDefault="00741D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Голова, шея, туловище, конечности, хвост.</w:t>
            </w:r>
          </w:p>
        </w:tc>
      </w:tr>
      <w:tr w:rsidR="00327956" w:rsidRPr="00327956" w:rsidTr="00684511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956" w:rsidRPr="00327956" w:rsidRDefault="003279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Скелет</w:t>
            </w:r>
          </w:p>
        </w:tc>
        <w:tc>
          <w:tcPr>
            <w:tcW w:w="6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956" w:rsidRPr="00327956" w:rsidRDefault="003279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В черепе различают черепную коробку, большие глазницы, беззубые верхнюю и нижнюю челюсти, все кости, кроме нижней челюсти, срастаются.</w:t>
            </w:r>
          </w:p>
          <w:p w:rsidR="00327956" w:rsidRPr="00327956" w:rsidRDefault="00327956" w:rsidP="00741D94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Позвоночник состоит из пяти отделов: </w:t>
            </w:r>
          </w:p>
          <w:p w:rsidR="00327956" w:rsidRPr="00327956" w:rsidRDefault="003279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Шейный отдел длинный (от 9 до 25 позвонков) и гибкий. </w:t>
            </w:r>
          </w:p>
          <w:p w:rsidR="00327956" w:rsidRPr="00327956" w:rsidRDefault="003279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Грудные позвонки почти неподвижны, поясничные и крестцовые прочно срастаются и служат опорой для туловища.</w:t>
            </w:r>
            <w:r w:rsidRPr="0032795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Несколько последних хвостовых позвонков срастаются в одну копчиковую кость.</w:t>
            </w:r>
          </w:p>
          <w:p w:rsidR="00327956" w:rsidRPr="00327956" w:rsidRDefault="00327956" w:rsidP="003279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К грудным позвонкам прикреплены рёбра. Ребро состоит из</w:t>
            </w:r>
            <w:r w:rsidRPr="0032795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двух частей. </w:t>
            </w:r>
            <w:proofErr w:type="gramStart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Верхняя</w:t>
            </w:r>
            <w:proofErr w:type="gramEnd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 подвижно соединена с позвоночником, нижняя — с широкой грудиной. Грудина имеет снизу высокий гребень — киль, к нему прикреплены мышцы, опускающие и поднимающие крылья. У нелетающих, бегающих птиц (страусы) киль отсутствует. Позвоночник, рёбра и грудина образуют у птиц грудную клетку. </w:t>
            </w:r>
          </w:p>
          <w:p w:rsidR="00327956" w:rsidRPr="00327956" w:rsidRDefault="00327956" w:rsidP="003279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Пояс передних конечностей из трёх парных костей:</w:t>
            </w:r>
            <w:r w:rsidRPr="0032795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лопаток, вороньих костей и ключиц. Ключицы срастаются своими нижними концами и образуют вилочку. </w:t>
            </w:r>
          </w:p>
          <w:p w:rsidR="00327956" w:rsidRPr="00327956" w:rsidRDefault="00327956" w:rsidP="003279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Скелет крыла состоит из одной плечевой кости, двух </w:t>
            </w:r>
            <w:r w:rsidRPr="003279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костей предплечья (локтевой и лучевой) и нескольких костей кисти. Передняя конечность имеет только три пальца. </w:t>
            </w:r>
          </w:p>
          <w:p w:rsidR="00327956" w:rsidRPr="00327956" w:rsidRDefault="00327956" w:rsidP="003279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Пояс задних конечностей состоит из трёх пар тазовых костей, которые срастаются с поясничным и крестцовым отделами позвоночника и первыми хвостовыми позвонками. По бокам тазовых костей расположены суставные ямки, к которым подвижно присоединяются задние конечности.</w:t>
            </w:r>
          </w:p>
          <w:p w:rsidR="00327956" w:rsidRPr="00327956" w:rsidRDefault="00327956" w:rsidP="00327956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В ноге различают бедро, голень из двух сросшихся костей, цевку и пальцы. В ней несколько мелких костей стопы срослись в одну кость. К нижнему концу цевки присоединены кости 4 пальцев. </w:t>
            </w:r>
          </w:p>
        </w:tc>
        <w:tc>
          <w:tcPr>
            <w:tcW w:w="6672" w:type="dxa"/>
            <w:shd w:val="clear" w:color="auto" w:fill="auto"/>
          </w:tcPr>
          <w:p w:rsidR="00327956" w:rsidRPr="00327956" w:rsidRDefault="00327956" w:rsidP="00741D94">
            <w:pPr>
              <w:pStyle w:val="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drawing>
                <wp:inline distT="114300" distB="114300" distL="114300" distR="114300">
                  <wp:extent cx="2876550" cy="3562350"/>
                  <wp:effectExtent l="1905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360" cy="35621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94" w:rsidRPr="00327956" w:rsidTr="00327956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D94" w:rsidRPr="00327956" w:rsidRDefault="00741D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Мышечная система</w:t>
            </w:r>
          </w:p>
        </w:tc>
        <w:tc>
          <w:tcPr>
            <w:tcW w:w="133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D94" w:rsidRPr="00327956" w:rsidRDefault="00741D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Самые крупные мышцы в теле всех летающих птиц — парные грудные мышцы. Эти мышцы берут начало на грудине и киле, а заканчиваются на плече. </w:t>
            </w:r>
          </w:p>
          <w:p w:rsidR="00741D94" w:rsidRPr="00327956" w:rsidRDefault="00741D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Поднимают крылья подключичные мышцы. Хорошо развиты также мышцы ног. </w:t>
            </w:r>
          </w:p>
          <w:p w:rsidR="00741D94" w:rsidRPr="00327956" w:rsidRDefault="00741D94" w:rsidP="00741D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К рёбрам прикреплены межрёберные мышцы, которые обеспечивают</w:t>
            </w:r>
            <w:r w:rsidRPr="0032795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объёма грудной клетки птицы при дыхании. </w:t>
            </w:r>
            <w:r w:rsidRPr="0032795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Мышцы шеи у птиц участвуют в движении головы</w:t>
            </w:r>
            <w:r w:rsidRPr="0032795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327956" w:rsidRPr="00327956" w:rsidTr="007E2EA9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956" w:rsidRPr="00327956" w:rsidRDefault="003279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Пищевари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тельная</w:t>
            </w:r>
            <w:proofErr w:type="gramEnd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 система</w:t>
            </w:r>
          </w:p>
        </w:tc>
        <w:tc>
          <w:tcPr>
            <w:tcW w:w="6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956" w:rsidRPr="00327956" w:rsidRDefault="003279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Зубов нет. Выделения слюнных желёз во рту смачивают пищу и облегчают её заглатывание. За ротовой полостью следуют глотка, пищевод, желудок и кишечник Пищевод может сильно растягиваться. В конце пищевода имеется расширение — зоб. Желудок состоит из двух отделов. В первом из них — железистом — происходит химическая обработка пищи. Второй отдел — мускульный — имеет</w:t>
            </w:r>
            <w:r w:rsidRPr="0032795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толстые мышечные стенки, в нём пища перетирается. Кишечник заканчивается клоакой. В клоаку также открываются выводные пути органов размножения и мочеточники, по которым поступают продукты выделения из почек.</w:t>
            </w:r>
          </w:p>
          <w:p w:rsidR="00327956" w:rsidRPr="00327956" w:rsidRDefault="003279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2" w:type="dxa"/>
            <w:shd w:val="clear" w:color="auto" w:fill="auto"/>
          </w:tcPr>
          <w:p w:rsidR="00327956" w:rsidRPr="00327956" w:rsidRDefault="003279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27956">
              <w:rPr>
                <w:rFonts w:ascii="Times New Roman" w:hAnsi="Times New Roman" w:cs="Times New Roman"/>
                <w:noProof/>
                <w:sz w:val="26"/>
                <w:szCs w:val="26"/>
                <w:lang w:val="ru-RU"/>
              </w:rPr>
              <w:drawing>
                <wp:inline distT="114300" distB="114300" distL="114300" distR="114300">
                  <wp:extent cx="3286125" cy="2447925"/>
                  <wp:effectExtent l="19050" t="0" r="9525" b="0"/>
                  <wp:docPr id="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160" cy="24457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94" w:rsidRPr="00327956" w:rsidTr="00327956">
        <w:trPr>
          <w:trHeight w:val="537"/>
        </w:trPr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D94" w:rsidRPr="00327956" w:rsidRDefault="00741D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Дыхатель</w:t>
            </w:r>
            <w:proofErr w:type="spellEnd"/>
            <w:r w:rsidR="0032795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proofErr w:type="spellStart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  <w:proofErr w:type="spellEnd"/>
            <w:proofErr w:type="gramEnd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 система</w:t>
            </w:r>
          </w:p>
        </w:tc>
        <w:tc>
          <w:tcPr>
            <w:tcW w:w="133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D94" w:rsidRPr="00327956" w:rsidRDefault="00741D94" w:rsidP="003279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Система органов дыхания птиц состоит из дыхательных путей и губчатых легких. Дыхательные пути включают ноздри, носовую полость, гортань, длинную трахею и бронхи. В нижней части трахеи расположен голосовой аппарат. С лёгкими у птиц соединены воздушные мешки — полости, расположенные всюду, где имеются пространства между органами. </w:t>
            </w:r>
            <w:proofErr w:type="gramStart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Благодаря</w:t>
            </w:r>
            <w:proofErr w:type="gramEnd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им</w:t>
            </w:r>
            <w:proofErr w:type="gramEnd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 птицам свойственно двойное дыхание. В покое у птицы вдох и выдох происходит за счёт изменения объёма грудной клетки. </w:t>
            </w:r>
          </w:p>
        </w:tc>
      </w:tr>
      <w:tr w:rsidR="00741D94" w:rsidRPr="00327956" w:rsidTr="00327956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D94" w:rsidRPr="00327956" w:rsidRDefault="00741D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Кровенос</w:t>
            </w:r>
            <w:proofErr w:type="spellEnd"/>
            <w:r w:rsidR="0032795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proofErr w:type="spellStart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ная</w:t>
            </w:r>
            <w:proofErr w:type="spellEnd"/>
            <w:proofErr w:type="gramEnd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 система</w:t>
            </w:r>
          </w:p>
        </w:tc>
        <w:tc>
          <w:tcPr>
            <w:tcW w:w="133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D94" w:rsidRPr="00327956" w:rsidRDefault="00741D94" w:rsidP="003279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Состоит из четырёхкамерного сердца и двух кругов кровообращения. В сердце два предсердия и два желудочка. Артериальный и венозный потоки крови разделены, и во все органы, кроме лёгких, поступает только артериальная кровь. От левого  желудочка отходит правая дуга аорты, с которой начинается большой круг кровообращения. Аорта разделяется на сонные артерии и спинную аорту. Сонные артерии несут кровь к голове, спинная аорта — к остальным органам тела. От неё отходит множество более мелких артерий. Малый круг кровообращения начинается в правом желудочке сердца, из которого выходит лёгочная артерия. </w:t>
            </w:r>
            <w:proofErr w:type="gramStart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В лёгких венозная кровь превращается в артериальную и по лёгочным венам возвращается в левое предсердие и далее — в левый желудочек сердца.</w:t>
            </w:r>
            <w:proofErr w:type="gramEnd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 Гомойотермны. Обмен веще</w:t>
            </w:r>
            <w:proofErr w:type="gramStart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ств пр</w:t>
            </w:r>
            <w:proofErr w:type="gramEnd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отекает очень интенсивно. Температура тела от 42</w:t>
            </w:r>
            <w:proofErr w:type="gramStart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 °С</w:t>
            </w:r>
            <w:proofErr w:type="gramEnd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 до 44,5 °С.</w:t>
            </w:r>
          </w:p>
        </w:tc>
      </w:tr>
      <w:tr w:rsidR="00741D94" w:rsidRPr="00327956" w:rsidTr="00327956">
        <w:trPr>
          <w:trHeight w:val="727"/>
        </w:trPr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D94" w:rsidRPr="00327956" w:rsidRDefault="00741D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Выдели</w:t>
            </w:r>
            <w:r w:rsidR="0032795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="00327956">
              <w:rPr>
                <w:rFonts w:ascii="Times New Roman" w:hAnsi="Times New Roman" w:cs="Times New Roman"/>
                <w:sz w:val="26"/>
                <w:szCs w:val="26"/>
              </w:rPr>
              <w:t>тельная</w:t>
            </w:r>
            <w:proofErr w:type="gramEnd"/>
            <w:r w:rsidR="00327956">
              <w:rPr>
                <w:rFonts w:ascii="Times New Roman" w:hAnsi="Times New Roman" w:cs="Times New Roman"/>
                <w:sz w:val="26"/>
                <w:szCs w:val="26"/>
              </w:rPr>
              <w:t xml:space="preserve"> систем</w:t>
            </w: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33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D94" w:rsidRPr="00327956" w:rsidRDefault="00741D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тазовые почки, отсутствует мочевой пузырь. Моча по мочеточникам поступает в клоаку и вместе с </w:t>
            </w:r>
            <w:proofErr w:type="spellStart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непереваренными</w:t>
            </w:r>
            <w:proofErr w:type="spellEnd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 остатками пищи частыми порциями удаляется наружу.</w:t>
            </w:r>
          </w:p>
        </w:tc>
      </w:tr>
      <w:tr w:rsidR="00741D94" w:rsidRPr="00327956" w:rsidTr="00327956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D94" w:rsidRPr="00327956" w:rsidRDefault="00741D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Нервная система</w:t>
            </w:r>
          </w:p>
        </w:tc>
        <w:tc>
          <w:tcPr>
            <w:tcW w:w="133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D94" w:rsidRPr="00327956" w:rsidRDefault="00741D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Состоит из центральной нервной системы (головного и спинного мозга) и периферической (различных нервов). Головной мозг птиц из 5 отделов  Мозжечок развит значительно больше, чем у других позвоночных, поскольку он — центр координации и согласованности движений. Полушария переднего мозга сильно увеличены и имеют полностью сформированную кору. С этим связано усложнение</w:t>
            </w:r>
            <w:r w:rsidRPr="0032795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поведения птицы. </w:t>
            </w:r>
          </w:p>
        </w:tc>
      </w:tr>
      <w:tr w:rsidR="00741D94" w:rsidRPr="00327956" w:rsidTr="00327956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D94" w:rsidRPr="00327956" w:rsidRDefault="00741D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Органы чувств</w:t>
            </w:r>
          </w:p>
        </w:tc>
        <w:tc>
          <w:tcPr>
            <w:tcW w:w="133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D94" w:rsidRPr="00327956" w:rsidRDefault="00741D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Глаза птиц относительно крупные, располагаются по бокам головы, защищены веками и мигательной перепонкой. Благодаря развитой аккомодации зрения птицы могут хорошо видеть предметы. Птицы обладают цветным зрением.</w:t>
            </w:r>
          </w:p>
          <w:p w:rsidR="00741D94" w:rsidRPr="00327956" w:rsidRDefault="00741D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Орган слуха состоит из внутреннего, среднего (стремечко) и элементов наружного уха (наружный слуховой проход). </w:t>
            </w:r>
          </w:p>
          <w:p w:rsidR="00741D94" w:rsidRPr="00327956" w:rsidRDefault="00741D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Обоняние у птиц развито слабо. </w:t>
            </w:r>
            <w:proofErr w:type="spellStart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Восковица</w:t>
            </w:r>
            <w:proofErr w:type="spellEnd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 - орган осязания</w:t>
            </w:r>
          </w:p>
        </w:tc>
      </w:tr>
      <w:tr w:rsidR="00327956" w:rsidRPr="00327956" w:rsidTr="00BC4426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956" w:rsidRPr="00327956" w:rsidRDefault="003279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Половая система</w:t>
            </w:r>
          </w:p>
        </w:tc>
        <w:tc>
          <w:tcPr>
            <w:tcW w:w="6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956" w:rsidRPr="00327956" w:rsidRDefault="003279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У самцов </w:t>
            </w:r>
            <w:proofErr w:type="gramStart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представлена</w:t>
            </w:r>
            <w:proofErr w:type="gramEnd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 семенниками, от которых отходят семяпроводы, открывающиеся в клоаку. У самок состоит из одного левого яичника и левого яйцевода. Яйцеклетки развиваются в яичнике, в них в виде желтка накапливаются питательные вещества. Оплодотворение внутреннее. Стенки яйцевода выделяют вещества, формирующие белок и оболочки яйца.</w:t>
            </w:r>
          </w:p>
        </w:tc>
        <w:tc>
          <w:tcPr>
            <w:tcW w:w="6672" w:type="dxa"/>
            <w:shd w:val="clear" w:color="auto" w:fill="auto"/>
          </w:tcPr>
          <w:p w:rsidR="00327956" w:rsidRPr="00327956" w:rsidRDefault="003279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noProof/>
                <w:sz w:val="26"/>
                <w:szCs w:val="26"/>
                <w:lang w:val="ru-RU"/>
              </w:rPr>
              <w:drawing>
                <wp:inline distT="114300" distB="114300" distL="114300" distR="114300">
                  <wp:extent cx="2286000" cy="1400175"/>
                  <wp:effectExtent l="1905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400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94" w:rsidRPr="00327956" w:rsidTr="00327956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D94" w:rsidRPr="00327956" w:rsidRDefault="00741D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  <w:tc>
          <w:tcPr>
            <w:tcW w:w="133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956" w:rsidRDefault="00741D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Вторичноротые</w:t>
            </w:r>
            <w:proofErr w:type="spellEnd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. Амниоты. Прямое развитие. </w:t>
            </w:r>
          </w:p>
          <w:p w:rsidR="00741D94" w:rsidRPr="00327956" w:rsidRDefault="00741D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Птенцы двух типов: </w:t>
            </w:r>
          </w:p>
          <w:p w:rsidR="00741D94" w:rsidRPr="00327956" w:rsidRDefault="00741D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1. гнездовые (птенцовые) - тетерева, куры, утки, гуси, страусы, журавли, лебеди)</w:t>
            </w:r>
            <w:proofErr w:type="gramEnd"/>
          </w:p>
          <w:p w:rsidR="00741D94" w:rsidRPr="00327956" w:rsidRDefault="00741D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2. выводковые - </w:t>
            </w:r>
            <w:proofErr w:type="spellStart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воробьинообразные</w:t>
            </w:r>
            <w:proofErr w:type="spellEnd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, голубиные, попугаи,</w:t>
            </w:r>
            <w:r w:rsidR="0032795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дятлообразные</w:t>
            </w:r>
            <w:proofErr w:type="spellEnd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 и хищные птицы.</w:t>
            </w:r>
          </w:p>
        </w:tc>
      </w:tr>
      <w:tr w:rsidR="00741D94" w:rsidRPr="00327956" w:rsidTr="00327956"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D94" w:rsidRPr="00327956" w:rsidRDefault="00741D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Многообразие</w:t>
            </w:r>
          </w:p>
        </w:tc>
        <w:tc>
          <w:tcPr>
            <w:tcW w:w="133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D94" w:rsidRPr="00327956" w:rsidRDefault="00741D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279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Птицы леса: </w:t>
            </w: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желна, большой пёстрый дятел, </w:t>
            </w:r>
            <w:r w:rsidRPr="0032795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зелёный дятел</w:t>
            </w:r>
            <w:r w:rsidRPr="00327956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327956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рябчик, тетерев, глухарь, королёк, дрозд, кукушка, клёст, сойка, свиристель, поползень.</w:t>
            </w:r>
            <w:proofErr w:type="gramEnd"/>
          </w:p>
          <w:p w:rsidR="00741D94" w:rsidRPr="00327956" w:rsidRDefault="00741D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b/>
                <w:sz w:val="26"/>
                <w:szCs w:val="26"/>
              </w:rPr>
              <w:t>Птицы водоемов:</w:t>
            </w: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 кряква, серый гусь, лебедь-шипун, пингвины.</w:t>
            </w:r>
          </w:p>
          <w:p w:rsidR="00741D94" w:rsidRPr="00327956" w:rsidRDefault="00741D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Болотные птицы: серая цапля, белый аист, </w:t>
            </w:r>
            <w:r w:rsidRPr="0032795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белая большая цапля,</w:t>
            </w: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795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чёрный аист</w:t>
            </w:r>
          </w:p>
          <w:p w:rsidR="00741D94" w:rsidRPr="00327956" w:rsidRDefault="00741D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Птицы открытых мест обитаний: </w:t>
            </w: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страусы (нанду), дрофа, </w:t>
            </w:r>
            <w:r w:rsidRPr="0032795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серый журавль</w:t>
            </w:r>
          </w:p>
          <w:p w:rsidR="00741D94" w:rsidRPr="00327956" w:rsidRDefault="00741D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279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Хищные птицы: </w:t>
            </w: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стервятники, грифы, соколы — пустельга, орлы — беркут, степной орел, ястребы — черный коршун, совы, филины, сычи.</w:t>
            </w:r>
            <w:proofErr w:type="gramEnd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 В Беларуси наиболее часто встречаются: ястребы тетеревятник и перепелятник, канюк, болотный лунь. В Красную книгу Республики Беларусь занесены: </w:t>
            </w:r>
            <w:r w:rsidRPr="0032795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скопа, змееяд, орел-карлик, большой подорлик, беркут и</w:t>
            </w: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 др.</w:t>
            </w:r>
          </w:p>
          <w:p w:rsidR="00741D94" w:rsidRPr="00327956" w:rsidRDefault="00741D9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7956">
              <w:rPr>
                <w:rFonts w:ascii="Times New Roman" w:hAnsi="Times New Roman" w:cs="Times New Roman"/>
                <w:b/>
                <w:sz w:val="26"/>
                <w:szCs w:val="26"/>
              </w:rPr>
              <w:t>Птицы культурных ландшафтов</w:t>
            </w:r>
            <w:r w:rsidRPr="00327956">
              <w:rPr>
                <w:rFonts w:ascii="Times New Roman" w:hAnsi="Times New Roman" w:cs="Times New Roman"/>
                <w:sz w:val="26"/>
                <w:szCs w:val="26"/>
              </w:rPr>
              <w:t xml:space="preserve">: синицы, ласточки, </w:t>
            </w:r>
            <w:proofErr w:type="spellStart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скворцы</w:t>
            </w:r>
            <w:proofErr w:type="gramStart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,д</w:t>
            </w:r>
            <w:proofErr w:type="gramEnd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розды</w:t>
            </w:r>
            <w:proofErr w:type="spellEnd"/>
            <w:r w:rsidRPr="00327956">
              <w:rPr>
                <w:rFonts w:ascii="Times New Roman" w:hAnsi="Times New Roman" w:cs="Times New Roman"/>
                <w:sz w:val="26"/>
                <w:szCs w:val="26"/>
              </w:rPr>
              <w:t>, воробьи, галки, вороны, грачи, голуби, сороки, свиристели, стрижи, домовые  сычи</w:t>
            </w:r>
          </w:p>
        </w:tc>
      </w:tr>
    </w:tbl>
    <w:p w:rsidR="00C30CDE" w:rsidRPr="00741D94" w:rsidRDefault="00C30CDE">
      <w:pPr>
        <w:pStyle w:val="normal"/>
        <w:rPr>
          <w:rFonts w:ascii="Times New Roman" w:hAnsi="Times New Roman" w:cs="Times New Roman"/>
          <w:sz w:val="28"/>
          <w:szCs w:val="28"/>
        </w:rPr>
      </w:pPr>
    </w:p>
    <w:sectPr w:rsidR="00C30CDE" w:rsidRPr="00741D94" w:rsidSect="00741D94">
      <w:pgSz w:w="16834" w:h="11909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0CDE"/>
    <w:rsid w:val="00327956"/>
    <w:rsid w:val="00741D94"/>
    <w:rsid w:val="00C30CDE"/>
    <w:rsid w:val="00F2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30CD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C30CD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C30CD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C30CD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C30CD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C30CD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30CDE"/>
  </w:style>
  <w:style w:type="table" w:customStyle="1" w:styleId="TableNormal">
    <w:name w:val="Table Normal"/>
    <w:rsid w:val="00C30C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30CD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C30CD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30CD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1D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2023-05-11T10:05:00Z</cp:lastPrinted>
  <dcterms:created xsi:type="dcterms:W3CDTF">2023-05-11T10:09:00Z</dcterms:created>
  <dcterms:modified xsi:type="dcterms:W3CDTF">2023-05-11T10:09:00Z</dcterms:modified>
</cp:coreProperties>
</file>